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17CF" w:rsidRDefault="005C18DA">
      <w:pPr>
        <w:spacing w:after="0" w:line="240" w:lineRule="auto"/>
        <w:jc w:val="center"/>
      </w:pPr>
      <w:r>
        <w:rPr>
          <w:b/>
          <w:i/>
          <w:color w:val="4F6228"/>
          <w:sz w:val="24"/>
          <w:szCs w:val="24"/>
        </w:rPr>
        <w:t xml:space="preserve">El Festival Internacional de Cine Ambiental (FINCA)  presentará a la activista ambiental </w:t>
      </w:r>
      <w:proofErr w:type="spellStart"/>
      <w:r>
        <w:rPr>
          <w:b/>
          <w:i/>
          <w:color w:val="4F6228"/>
          <w:sz w:val="24"/>
          <w:szCs w:val="24"/>
        </w:rPr>
        <w:t>Vandana</w:t>
      </w:r>
      <w:proofErr w:type="spellEnd"/>
      <w:r>
        <w:rPr>
          <w:b/>
          <w:i/>
          <w:color w:val="4F6228"/>
          <w:sz w:val="24"/>
          <w:szCs w:val="24"/>
        </w:rPr>
        <w:t xml:space="preserve"> Shiva</w:t>
      </w:r>
    </w:p>
    <w:p w:rsidR="001A17CF" w:rsidRDefault="001A17CF" w:rsidP="00F2553A">
      <w:pPr>
        <w:spacing w:after="0" w:line="240" w:lineRule="auto"/>
      </w:pPr>
    </w:p>
    <w:p w:rsidR="001A17CF" w:rsidRDefault="001A17CF">
      <w:pPr>
        <w:spacing w:after="0" w:line="240" w:lineRule="auto"/>
        <w:jc w:val="center"/>
      </w:pPr>
    </w:p>
    <w:p w:rsidR="001A17CF" w:rsidRDefault="005C18DA">
      <w:pPr>
        <w:spacing w:after="0"/>
        <w:jc w:val="both"/>
      </w:pPr>
      <w:r>
        <w:t xml:space="preserve">El </w:t>
      </w:r>
      <w:r>
        <w:rPr>
          <w:b/>
          <w:color w:val="E36C0A"/>
        </w:rPr>
        <w:t xml:space="preserve">Instituto Multimedia </w:t>
      </w:r>
      <w:proofErr w:type="spellStart"/>
      <w:r>
        <w:rPr>
          <w:b/>
          <w:color w:val="E36C0A"/>
        </w:rPr>
        <w:t>DerHumALC</w:t>
      </w:r>
      <w:proofErr w:type="spellEnd"/>
      <w:r>
        <w:rPr>
          <w:b/>
          <w:color w:val="E36C0A"/>
        </w:rPr>
        <w:t xml:space="preserve"> (IMD)</w:t>
      </w:r>
      <w:r>
        <w:t xml:space="preserve">, tiene el agrado de anunciar que desde el </w:t>
      </w:r>
      <w:r>
        <w:rPr>
          <w:b/>
        </w:rPr>
        <w:t>1 al 8 de Junio</w:t>
      </w:r>
      <w:r>
        <w:t xml:space="preserve">, se realizará </w:t>
      </w:r>
      <w:r w:rsidR="00F2553A">
        <w:t xml:space="preserve">el </w:t>
      </w:r>
      <w:r w:rsidR="00F2553A" w:rsidRPr="00F2553A">
        <w:rPr>
          <w:b/>
          <w:i/>
          <w:color w:val="76923C" w:themeColor="accent3" w:themeShade="BF"/>
          <w:sz w:val="24"/>
          <w:szCs w:val="24"/>
        </w:rPr>
        <w:t>3er</w:t>
      </w:r>
      <w:r w:rsidR="00F2553A" w:rsidRPr="00F2553A">
        <w:rPr>
          <w:color w:val="76923C" w:themeColor="accent3" w:themeShade="BF"/>
        </w:rPr>
        <w:t xml:space="preserve"> </w:t>
      </w:r>
      <w:r w:rsidRPr="00F2553A">
        <w:rPr>
          <w:b/>
          <w:i/>
          <w:color w:val="76923C" w:themeColor="accent3" w:themeShade="BF"/>
          <w:sz w:val="24"/>
          <w:szCs w:val="24"/>
        </w:rPr>
        <w:t>Festival Internacional de Cine Ambiental (FINCA</w:t>
      </w:r>
      <w:r>
        <w:rPr>
          <w:b/>
          <w:i/>
          <w:color w:val="4F6228"/>
          <w:sz w:val="24"/>
          <w:szCs w:val="24"/>
        </w:rPr>
        <w:t xml:space="preserve">) </w:t>
      </w:r>
      <w:r>
        <w:t xml:space="preserve">con la presencia de la reconocida filósofa y escritora india </w:t>
      </w:r>
      <w:proofErr w:type="spellStart"/>
      <w:r>
        <w:rPr>
          <w:b/>
          <w:i/>
        </w:rPr>
        <w:t>Vandana</w:t>
      </w:r>
      <w:proofErr w:type="spellEnd"/>
      <w:r>
        <w:rPr>
          <w:b/>
          <w:i/>
        </w:rPr>
        <w:t xml:space="preserve"> Shiva</w:t>
      </w:r>
      <w:r>
        <w:t xml:space="preserve"> como invitada especial, compartiendo actividades con la documentalista francesa </w:t>
      </w:r>
      <w:r>
        <w:rPr>
          <w:i/>
        </w:rPr>
        <w:t>Marie-</w:t>
      </w:r>
      <w:proofErr w:type="spellStart"/>
      <w:r>
        <w:rPr>
          <w:i/>
        </w:rPr>
        <w:t>Monique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Robin</w:t>
      </w:r>
      <w:proofErr w:type="spellEnd"/>
      <w:r>
        <w:t xml:space="preserve"> dentro de la jornadas de ‘</w:t>
      </w:r>
      <w:r>
        <w:rPr>
          <w:i/>
        </w:rPr>
        <w:t>Soberanía Alimentaria’.</w:t>
      </w:r>
    </w:p>
    <w:p w:rsidR="001A17CF" w:rsidRDefault="001A17CF">
      <w:pPr>
        <w:spacing w:after="0"/>
        <w:jc w:val="both"/>
      </w:pPr>
    </w:p>
    <w:p w:rsidR="001A17CF" w:rsidRDefault="005C18DA">
      <w:pPr>
        <w:jc w:val="both"/>
      </w:pPr>
      <w:proofErr w:type="spellStart"/>
      <w:r>
        <w:rPr>
          <w:b/>
          <w:i/>
        </w:rPr>
        <w:t>Vandana</w:t>
      </w:r>
      <w:proofErr w:type="spellEnd"/>
      <w:r>
        <w:rPr>
          <w:b/>
          <w:i/>
        </w:rPr>
        <w:t xml:space="preserve"> Shiva</w:t>
      </w:r>
      <w:r>
        <w:t xml:space="preserve"> es una reconocida activista en favor del eco feminismo, y gran contribuyente intelectual en campañas por los derechos de propiedad intelectual, biodiversidad y bioética. </w:t>
      </w:r>
      <w:r>
        <w:rPr>
          <w:b/>
        </w:rPr>
        <w:t>Ganadora del Premio Nobel Alternativo</w:t>
      </w:r>
      <w:r>
        <w:t xml:space="preserve"> en 1993, ha encabezado luchas para cambiar las prácticas y paradigmas de la agricultura y la alimentación. Así mismo, ha ayudado a organizaciones de lucha social del Movimiento Verde  en contra de la ingeniería genética. Su educación de posgrado la llevó a cabo en Canadá, donde residió y realizó estudios de Maestría y Doctorado en las Universidades de </w:t>
      </w:r>
      <w:proofErr w:type="spellStart"/>
      <w:r>
        <w:t>Guelph</w:t>
      </w:r>
      <w:proofErr w:type="spellEnd"/>
      <w:r>
        <w:t xml:space="preserve"> y Western Ontario.</w:t>
      </w:r>
    </w:p>
    <w:p w:rsidR="001A17CF" w:rsidRDefault="005C18DA">
      <w:pPr>
        <w:jc w:val="both"/>
      </w:pPr>
      <w:r>
        <w:t xml:space="preserve">Durante los años 70 participó en el movimiento </w:t>
      </w:r>
      <w:proofErr w:type="spellStart"/>
      <w:r>
        <w:rPr>
          <w:i/>
        </w:rPr>
        <w:t>Chipko</w:t>
      </w:r>
      <w:proofErr w:type="spellEnd"/>
      <w:r>
        <w:t xml:space="preserve">, formado principalmente por mujeres que adoptaron la táctica de denuncia ecologista consistente en permanecer abrazadas a los árboles para evitar que fueran talados. </w:t>
      </w:r>
    </w:p>
    <w:p w:rsidR="001A17CF" w:rsidRDefault="005C18DA">
      <w:pPr>
        <w:jc w:val="center"/>
      </w:pPr>
      <w:r>
        <w:rPr>
          <w:noProof/>
        </w:rPr>
        <w:lastRenderedPageBreak/>
        <w:drawing>
          <wp:inline distT="114300" distB="114300" distL="114300" distR="114300">
            <wp:extent cx="4779859" cy="2290763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9859" cy="2290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17CF" w:rsidRDefault="005C18DA">
      <w:pPr>
        <w:jc w:val="both"/>
      </w:pPr>
      <w:r>
        <w:t xml:space="preserve">Creadora de la </w:t>
      </w:r>
      <w:r>
        <w:rPr>
          <w:i/>
        </w:rPr>
        <w:t>Fundación para la Investigación Científica, Tecnológica y Ecológica</w:t>
      </w:r>
      <w:r>
        <w:t xml:space="preserve">, la cual cuenta entre sus iniciativas el impulso y difusión de la agricultura ecológica, el estudio y mantenimiento de la biodiversidad, fomentar el compromiso de las mujeres con el movimiento ecologista, o la regeneración del sentimiento democrático;  </w:t>
      </w:r>
      <w:proofErr w:type="spellStart"/>
      <w:r>
        <w:rPr>
          <w:b/>
          <w:i/>
        </w:rPr>
        <w:t>Vandana</w:t>
      </w:r>
      <w:proofErr w:type="spellEnd"/>
      <w:r>
        <w:rPr>
          <w:b/>
          <w:i/>
        </w:rPr>
        <w:t xml:space="preserve"> Shiva</w:t>
      </w:r>
      <w:r>
        <w:t xml:space="preserve"> ha asesorado a los gobiernos en India y en el extranjero así como a organizaciones no gubernamentales incluyendo la International </w:t>
      </w:r>
      <w:proofErr w:type="spellStart"/>
      <w:r>
        <w:rPr>
          <w:i/>
        </w:rPr>
        <w:t>Forum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Globalization</w:t>
      </w:r>
      <w:proofErr w:type="spellEnd"/>
      <w:r>
        <w:t xml:space="preserve">, la </w:t>
      </w:r>
      <w:proofErr w:type="spellStart"/>
      <w:r>
        <w:rPr>
          <w:i/>
        </w:rPr>
        <w:t>Women´s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Environment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Organization</w:t>
      </w:r>
      <w:proofErr w:type="spellEnd"/>
      <w:r>
        <w:t xml:space="preserve"> y la </w:t>
      </w:r>
      <w:proofErr w:type="spellStart"/>
      <w:r>
        <w:rPr>
          <w:i/>
        </w:rPr>
        <w:t>Third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World</w:t>
      </w:r>
      <w:proofErr w:type="spellEnd"/>
      <w:r>
        <w:rPr>
          <w:i/>
        </w:rPr>
        <w:t xml:space="preserve"> Network</w:t>
      </w:r>
      <w:r>
        <w:t xml:space="preserve">. Actualmente es una </w:t>
      </w:r>
      <w:r>
        <w:rPr>
          <w:b/>
        </w:rPr>
        <w:t>líder del Foro Internacional sobre la Globalización</w:t>
      </w:r>
      <w:r>
        <w:t xml:space="preserve"> y miembro destacado del movimiento antiglobalización. </w:t>
      </w: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B04DA7" w:rsidRDefault="00B04DA7">
      <w:pPr>
        <w:spacing w:after="0" w:line="240" w:lineRule="auto"/>
        <w:jc w:val="center"/>
      </w:pPr>
    </w:p>
    <w:p w:rsidR="001A17CF" w:rsidRDefault="005C18DA">
      <w:pPr>
        <w:spacing w:after="0" w:line="240" w:lineRule="auto"/>
        <w:jc w:val="center"/>
      </w:pPr>
      <w:r>
        <w:rPr>
          <w:b/>
          <w:i/>
          <w:color w:val="76923C"/>
        </w:rPr>
        <w:lastRenderedPageBreak/>
        <w:t>PROGRAMACIÓN PREVISTA CON VANDANA SHIVA</w:t>
      </w:r>
    </w:p>
    <w:p w:rsidR="001A17CF" w:rsidRDefault="001A17CF">
      <w:pPr>
        <w:spacing w:after="0" w:line="240" w:lineRule="auto"/>
        <w:jc w:val="center"/>
      </w:pPr>
    </w:p>
    <w:p w:rsidR="00B04DA7" w:rsidRPr="00B04DA7" w:rsidRDefault="00B04DA7" w:rsidP="00B04DA7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:rsidR="00B04DA7" w:rsidRPr="00B04DA7" w:rsidRDefault="00B04DA7" w:rsidP="00B04DA7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:rsidR="00B04DA7" w:rsidRPr="00B04DA7" w:rsidRDefault="00B04DA7" w:rsidP="00B04DA7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F6228" w:themeColor="accent3" w:themeShade="80"/>
          <w:sz w:val="22"/>
          <w:szCs w:val="22"/>
        </w:rPr>
      </w:pPr>
      <w:r w:rsidRPr="00B04DA7">
        <w:rPr>
          <w:rFonts w:asciiTheme="minorHAnsi" w:hAnsiTheme="minorHAnsi" w:cstheme="minorHAnsi"/>
          <w:b/>
          <w:bCs/>
          <w:color w:val="4F6228" w:themeColor="accent3" w:themeShade="80"/>
          <w:sz w:val="22"/>
          <w:szCs w:val="22"/>
          <w:bdr w:val="none" w:sz="0" w:space="0" w:color="auto" w:frame="1"/>
        </w:rPr>
        <w:t>LUNES 6 DE JUNIO</w:t>
      </w:r>
    </w:p>
    <w:p w:rsidR="00B04DA7" w:rsidRPr="00B04DA7" w:rsidRDefault="00B04DA7" w:rsidP="00B04DA7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FFFF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b/>
          <w:bCs/>
          <w:color w:val="181919"/>
          <w:sz w:val="22"/>
          <w:szCs w:val="22"/>
          <w:bdr w:val="none" w:sz="0" w:space="0" w:color="auto" w:frame="1"/>
        </w:rPr>
        <w:t>Facultad de Medicina - Aula Magna</w:t>
      </w:r>
    </w:p>
    <w:p w:rsidR="00B04DA7" w:rsidRPr="00B04DA7" w:rsidRDefault="00B04DA7" w:rsidP="00B04DA7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FFFF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b/>
          <w:bCs/>
          <w:color w:val="181919"/>
          <w:sz w:val="22"/>
          <w:szCs w:val="22"/>
          <w:bdr w:val="none" w:sz="0" w:space="0" w:color="auto" w:frame="1"/>
        </w:rPr>
        <w:t>Paraguay 2155, C.A.B.A.</w:t>
      </w:r>
    </w:p>
    <w:p w:rsidR="00B04DA7" w:rsidRPr="00B04DA7" w:rsidRDefault="00B04DA7" w:rsidP="00B04DA7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color w:val="FFFFFF"/>
          <w:sz w:val="22"/>
          <w:szCs w:val="22"/>
        </w:rPr>
        <w:t> 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13.00hs</w:t>
      </w:r>
      <w:r w:rsidRPr="00B04DA7">
        <w:rPr>
          <w:rStyle w:val="color16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- Acreditación del público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14.00hs</w:t>
      </w:r>
      <w:r w:rsidRPr="00B04DA7">
        <w:rPr>
          <w:rStyle w:val="color16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- </w:t>
      </w:r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 xml:space="preserve">Entrevista abierta a </w:t>
      </w:r>
      <w:proofErr w:type="spellStart"/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Vandana</w:t>
      </w:r>
      <w:proofErr w:type="spellEnd"/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 xml:space="preserve"> Shiva por Soledad </w:t>
      </w:r>
      <w:proofErr w:type="spellStart"/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Barruti</w:t>
      </w:r>
      <w:proofErr w:type="spellEnd"/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Proyección: "Semillas" de Marcelo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Engster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(12.30 min)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 xml:space="preserve">15.45hs - Mesa Debate “Mujeres, Territorios y Naturaleza. Un análisis desde la perspectiva </w:t>
      </w:r>
      <w:proofErr w:type="spellStart"/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ecofeminista</w:t>
      </w:r>
      <w:proofErr w:type="spellEnd"/>
      <w:r w:rsidRPr="00B04DA7">
        <w:rPr>
          <w:rStyle w:val="color16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”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Proyección: "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Antolina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" de Miguel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Angel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Agüero (7.43 min)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Invitados: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Vandana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Shiva, Ana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Broccoli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, Representante de los Pueblos Originarios, Carlos A. Vicente.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Moderadora: Silvia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Papuccio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de Vidal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16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18.00hs - Mesa Debate “Soberanía Alimentaria: la salud frente a la amenaza de los </w:t>
      </w:r>
      <w:proofErr w:type="spellStart"/>
      <w:r w:rsidRPr="00B04DA7">
        <w:rPr>
          <w:rStyle w:val="color16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agrotóxicos</w:t>
      </w:r>
      <w:proofErr w:type="spellEnd"/>
      <w:r w:rsidRPr="00B04DA7">
        <w:rPr>
          <w:rStyle w:val="color16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.”</w:t>
      </w:r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Proyección: "El costo humano de los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agrotóxicos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" de Pablo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Piovano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(11 min) + "Naturaleza Viva" de Greenpeace - Campaña Comida para la vida (4.27 min) realizado por Juan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Baldana</w:t>
      </w:r>
      <w:proofErr w:type="spellEnd"/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Invitados: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Vandana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Shiva, Marie-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Monique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Robin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 Damián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Verzeñassi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, 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Miryam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Gorban</w:t>
      </w:r>
      <w:proofErr w:type="spellEnd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 Ana </w:t>
      </w:r>
      <w:proofErr w:type="spellStart"/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Zabaloy</w:t>
      </w:r>
      <w:proofErr w:type="spellEnd"/>
    </w:p>
    <w:p w:rsidR="00B04DA7" w:rsidRPr="00B04DA7" w:rsidRDefault="00B04DA7" w:rsidP="00B04DA7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sz w:val="22"/>
          <w:szCs w:val="22"/>
          <w:bdr w:val="none" w:sz="0" w:space="0" w:color="auto" w:frame="1"/>
        </w:rPr>
        <w:t>Moderador: Carlos A. Vicente</w:t>
      </w:r>
    </w:p>
    <w:p w:rsidR="00B04DA7" w:rsidRPr="00B04DA7" w:rsidRDefault="00B04DA7" w:rsidP="00B04DA7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MARTES 7 DE JUNIO​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Senado de la Nación Argentina </w:t>
      </w:r>
      <w:r w:rsidRPr="00B04DA7">
        <w:rPr>
          <w:rStyle w:val="color2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softHyphen/>
        <w:t xml:space="preserve"> Salón Azul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Hipólito </w:t>
      </w:r>
      <w:proofErr w:type="spellStart"/>
      <w:r w:rsidRPr="00B04DA7">
        <w:rPr>
          <w:rStyle w:val="color2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Yrigoyen</w:t>
      </w:r>
      <w:proofErr w:type="spellEnd"/>
      <w:r w:rsidRPr="00B04DA7">
        <w:rPr>
          <w:rStyle w:val="color2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1849 </w:t>
      </w:r>
      <w:r w:rsidRPr="00B04DA7">
        <w:rPr>
          <w:rStyle w:val="color2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softHyphen/>
        <w:t xml:space="preserve"> C.A.B.A.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15.00hs - </w:t>
      </w:r>
      <w:r w:rsidRPr="00B04DA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Exposición de </w:t>
      </w:r>
      <w:proofErr w:type="spellStart"/>
      <w:r w:rsidRPr="00B04DA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Vandana</w:t>
      </w:r>
      <w:proofErr w:type="spellEnd"/>
      <w:r w:rsidRPr="00B04DA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Shiva y Marie </w:t>
      </w:r>
      <w:proofErr w:type="spellStart"/>
      <w:r w:rsidRPr="00B04DA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Monique</w:t>
      </w:r>
      <w:proofErr w:type="spellEnd"/>
      <w:r w:rsidRPr="00B04DA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04DA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Robin</w:t>
      </w:r>
      <w:proofErr w:type="spellEnd"/>
      <w:r w:rsidRPr="00B04DA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en reunión de la Comisión de Ambiente y Desarrollo Sustentable del Senado de la Nación Argentina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B04DA7">
        <w:rPr>
          <w:rStyle w:val="color20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lastRenderedPageBreak/>
        <w:t>Xirgu</w:t>
      </w:r>
      <w:proofErr w:type="spellEnd"/>
      <w:r w:rsidRPr="00B04DA7">
        <w:rPr>
          <w:rStyle w:val="color20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Espacio </w:t>
      </w:r>
      <w:proofErr w:type="spellStart"/>
      <w:r w:rsidRPr="00B04DA7">
        <w:rPr>
          <w:rStyle w:val="color20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Untref</w:t>
      </w:r>
      <w:proofErr w:type="spellEnd"/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0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Chacabuco 875, C.A.B.A.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> 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04DA7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19.00hs - Mesa Debate “Soberanía Alimentaria: fuerzas y resistencias frente al modelo de agricultura industrial”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Proyección​:</w:t>
      </w:r>
      <w:proofErr w:type="gram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"Alerta que alimenta", serie de cortometrajes de La Tribu​(28 min)</w:t>
      </w: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Invitados: </w:t>
      </w:r>
      <w:proofErr w:type="spell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Vandana</w:t>
      </w:r>
      <w:proofErr w:type="spell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Shiva, Marie </w:t>
      </w:r>
      <w:proofErr w:type="spell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Monique</w:t>
      </w:r>
      <w:proofErr w:type="spell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Robin</w:t>
      </w:r>
      <w:proofErr w:type="spell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,</w:t>
      </w:r>
      <w:proofErr w:type="gram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 Walter </w:t>
      </w:r>
      <w:proofErr w:type="spell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Pengue</w:t>
      </w:r>
      <w:proofErr w:type="spell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 Enrique </w:t>
      </w:r>
      <w:proofErr w:type="spell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Viale</w:t>
      </w:r>
      <w:proofErr w:type="spell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, </w:t>
      </w:r>
      <w:proofErr w:type="spell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Maristella</w:t>
      </w:r>
      <w:proofErr w:type="spell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Svampa</w:t>
      </w:r>
      <w:proofErr w:type="spellEnd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 Representante del Movimiento Campesino de Santiago del Estero </w:t>
      </w:r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softHyphen/>
        <w:t xml:space="preserve"> MOCASE</w:t>
      </w:r>
    </w:p>
    <w:p w:rsidR="00B04DA7" w:rsidRDefault="00B04DA7" w:rsidP="00B04DA7">
      <w:pPr>
        <w:pStyle w:val="font8"/>
        <w:spacing w:before="0" w:beforeAutospacing="0" w:after="0" w:afterAutospacing="0"/>
        <w:textAlignment w:val="baseline"/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Moderador: Guillaume </w:t>
      </w:r>
      <w:proofErr w:type="spellStart"/>
      <w:r w:rsidRPr="00B04DA7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Boccara</w:t>
      </w:r>
      <w:proofErr w:type="spellEnd"/>
    </w:p>
    <w:p w:rsidR="00B04DA7" w:rsidRDefault="00B04DA7" w:rsidP="00B04DA7">
      <w:pPr>
        <w:pStyle w:val="font8"/>
        <w:spacing w:before="0" w:beforeAutospacing="0" w:after="0" w:afterAutospacing="0"/>
        <w:textAlignment w:val="baseline"/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B04DA7" w:rsidRPr="00B04DA7" w:rsidRDefault="00B04DA7" w:rsidP="00B04DA7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También se prevé un e</w:t>
      </w:r>
      <w:r w:rsidRPr="00B04DA7">
        <w:rPr>
          <w:rFonts w:asciiTheme="minorHAnsi" w:hAnsiTheme="minorHAnsi" w:cstheme="minorHAnsi"/>
          <w:b/>
          <w:color w:val="222222"/>
          <w:sz w:val="22"/>
          <w:szCs w:val="22"/>
          <w:highlight w:val="white"/>
        </w:rPr>
        <w:t xml:space="preserve">ncuentro en la </w:t>
      </w:r>
      <w:r w:rsidRPr="00B04DA7">
        <w:rPr>
          <w:rFonts w:asciiTheme="minorHAnsi" w:hAnsiTheme="minorHAnsi" w:cstheme="minorHAnsi"/>
          <w:b/>
          <w:i/>
          <w:color w:val="222222"/>
          <w:sz w:val="22"/>
          <w:szCs w:val="22"/>
          <w:highlight w:val="white"/>
        </w:rPr>
        <w:t>UNC</w:t>
      </w:r>
      <w:r w:rsidRPr="00B04DA7">
        <w:rPr>
          <w:rFonts w:asciiTheme="minorHAnsi" w:hAnsiTheme="minorHAnsi" w:cstheme="minorHAnsi"/>
          <w:i/>
          <w:color w:val="222222"/>
          <w:sz w:val="22"/>
          <w:szCs w:val="22"/>
          <w:highlight w:val="white"/>
        </w:rPr>
        <w:t xml:space="preserve"> (Universidad Nacional de Córdoba)</w:t>
      </w:r>
      <w:r>
        <w:rPr>
          <w:rFonts w:asciiTheme="minorHAnsi" w:hAnsiTheme="minorHAnsi" w:cstheme="minorHAnsi"/>
          <w:i/>
          <w:color w:val="222222"/>
          <w:sz w:val="22"/>
          <w:szCs w:val="22"/>
          <w:highlight w:val="white"/>
        </w:rPr>
        <w:t xml:space="preserve"> y </w:t>
      </w:r>
      <w:r>
        <w:rPr>
          <w:rFonts w:asciiTheme="minorHAnsi" w:hAnsiTheme="minorHAnsi" w:cstheme="minorHAnsi"/>
          <w:b/>
          <w:color w:val="222222"/>
          <w:sz w:val="22"/>
          <w:szCs w:val="22"/>
          <w:highlight w:val="white"/>
        </w:rPr>
        <w:t>p</w:t>
      </w:r>
      <w:r w:rsidRPr="00B04DA7">
        <w:rPr>
          <w:rFonts w:asciiTheme="minorHAnsi" w:hAnsiTheme="minorHAnsi" w:cstheme="minorHAnsi"/>
          <w:b/>
          <w:color w:val="222222"/>
          <w:sz w:val="22"/>
          <w:szCs w:val="22"/>
          <w:highlight w:val="white"/>
        </w:rPr>
        <w:t xml:space="preserve">royecciones de la Retrospectiva de Marie </w:t>
      </w:r>
      <w:proofErr w:type="spellStart"/>
      <w:r w:rsidRPr="00B04DA7">
        <w:rPr>
          <w:rFonts w:asciiTheme="minorHAnsi" w:hAnsiTheme="minorHAnsi" w:cstheme="minorHAnsi"/>
          <w:b/>
          <w:color w:val="222222"/>
          <w:sz w:val="22"/>
          <w:szCs w:val="22"/>
          <w:highlight w:val="white"/>
        </w:rPr>
        <w:t>Monique</w:t>
      </w:r>
      <w:proofErr w:type="spellEnd"/>
      <w:r w:rsidRPr="00B04DA7">
        <w:rPr>
          <w:rFonts w:asciiTheme="minorHAnsi" w:hAnsiTheme="minorHAnsi" w:cstheme="minorHAnsi"/>
          <w:b/>
          <w:color w:val="222222"/>
          <w:sz w:val="22"/>
          <w:szCs w:val="22"/>
          <w:highlight w:val="white"/>
        </w:rPr>
        <w:t xml:space="preserve"> </w:t>
      </w:r>
      <w:proofErr w:type="spellStart"/>
      <w:r w:rsidRPr="00B04DA7">
        <w:rPr>
          <w:rFonts w:asciiTheme="minorHAnsi" w:hAnsiTheme="minorHAnsi" w:cstheme="minorHAnsi"/>
          <w:b/>
          <w:color w:val="222222"/>
          <w:sz w:val="22"/>
          <w:szCs w:val="22"/>
          <w:highlight w:val="white"/>
        </w:rPr>
        <w:t>Robin</w:t>
      </w:r>
      <w:proofErr w:type="spellEnd"/>
      <w:r w:rsidRPr="00B04DA7">
        <w:rPr>
          <w:rFonts w:asciiTheme="minorHAnsi" w:hAnsiTheme="minorHAnsi" w:cstheme="minorHAnsi"/>
          <w:b/>
          <w:color w:val="222222"/>
          <w:sz w:val="22"/>
          <w:szCs w:val="22"/>
          <w:highlight w:val="white"/>
        </w:rPr>
        <w:t xml:space="preserve"> y debates</w:t>
      </w:r>
      <w:r w:rsidRPr="00B04DA7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 xml:space="preserve"> conjuntamente a la directora</w:t>
      </w:r>
      <w:r>
        <w:rPr>
          <w:rFonts w:asciiTheme="minorHAnsi" w:hAnsiTheme="minorHAnsi" w:cstheme="minorHAnsi"/>
          <w:color w:val="222222"/>
          <w:sz w:val="22"/>
          <w:szCs w:val="22"/>
          <w:highlight w:val="white"/>
        </w:rPr>
        <w:t xml:space="preserve"> en el marco de la temática de Soberanía Alimentaria</w:t>
      </w:r>
      <w:r w:rsidRPr="00B04DA7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 xml:space="preserve">, en colaboración con la </w:t>
      </w:r>
      <w:r w:rsidRPr="00B04DA7">
        <w:rPr>
          <w:rFonts w:asciiTheme="minorHAnsi" w:hAnsiTheme="minorHAnsi" w:cstheme="minorHAnsi"/>
          <w:i/>
          <w:color w:val="222222"/>
          <w:sz w:val="22"/>
          <w:szCs w:val="22"/>
          <w:highlight w:val="white"/>
        </w:rPr>
        <w:t xml:space="preserve">Alianza Francesa de Buenos Aires y Córdoba, </w:t>
      </w:r>
      <w:r w:rsidRPr="00B04DA7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>entre otros.</w:t>
      </w:r>
    </w:p>
    <w:p w:rsidR="00B04DA7" w:rsidRPr="00B04DA7" w:rsidRDefault="00B04DA7" w:rsidP="00B04DA7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:rsidR="00B04DA7" w:rsidRDefault="00B04DA7" w:rsidP="00B04DA7">
      <w:pPr>
        <w:pStyle w:val="font8"/>
        <w:spacing w:before="0" w:beforeAutospacing="0" w:after="0" w:afterAutospacing="0"/>
        <w:textAlignment w:val="baseline"/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B04DA7" w:rsidRPr="00B04DA7" w:rsidRDefault="00B04DA7" w:rsidP="00B04DA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A17CF" w:rsidRPr="00B04DA7" w:rsidRDefault="005C18DA" w:rsidP="00B04DA7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04DA7">
        <w:rPr>
          <w:rFonts w:asciiTheme="minorHAnsi" w:hAnsiTheme="minorHAnsi" w:cstheme="minorHAnsi"/>
          <w:sz w:val="22"/>
          <w:szCs w:val="22"/>
        </w:rPr>
        <w:t xml:space="preserve">Para mayor información sobre las actividades y la programación con </w:t>
      </w:r>
      <w:proofErr w:type="spellStart"/>
      <w:r w:rsidRPr="00B04DA7">
        <w:rPr>
          <w:rFonts w:asciiTheme="minorHAnsi" w:hAnsiTheme="minorHAnsi" w:cstheme="minorHAnsi"/>
          <w:sz w:val="22"/>
          <w:szCs w:val="22"/>
        </w:rPr>
        <w:t>Vandana</w:t>
      </w:r>
      <w:proofErr w:type="spellEnd"/>
      <w:r w:rsidRPr="00B04DA7">
        <w:rPr>
          <w:rFonts w:asciiTheme="minorHAnsi" w:hAnsiTheme="minorHAnsi" w:cstheme="minorHAnsi"/>
          <w:sz w:val="22"/>
          <w:szCs w:val="22"/>
        </w:rPr>
        <w:t xml:space="preserve"> Shiva consultar</w:t>
      </w:r>
      <w:r w:rsidR="005E04AB" w:rsidRPr="00B04DA7">
        <w:rPr>
          <w:rFonts w:asciiTheme="minorHAnsi" w:hAnsiTheme="minorHAnsi" w:cstheme="minorHAnsi"/>
          <w:sz w:val="22"/>
          <w:szCs w:val="22"/>
        </w:rPr>
        <w:t>:</w:t>
      </w:r>
      <w:r w:rsidRPr="00B04DA7">
        <w:rPr>
          <w:rFonts w:asciiTheme="minorHAnsi" w:hAnsiTheme="minorHAnsi" w:cstheme="minorHAnsi"/>
          <w:sz w:val="22"/>
          <w:szCs w:val="22"/>
        </w:rPr>
        <w:t xml:space="preserve">  </w:t>
      </w:r>
      <w:hyperlink r:id="rId9">
        <w:r w:rsidRPr="00B04DA7">
          <w:rPr>
            <w:rFonts w:asciiTheme="minorHAnsi" w:hAnsiTheme="minorHAnsi" w:cstheme="minorHAnsi"/>
            <w:color w:val="1155CC"/>
            <w:sz w:val="22"/>
            <w:szCs w:val="22"/>
            <w:u w:val="single"/>
          </w:rPr>
          <w:t>http://actividadesparalel.wix.com/finca</w:t>
        </w:r>
      </w:hyperlink>
    </w:p>
    <w:p w:rsidR="00B04DA7" w:rsidRPr="00B04DA7" w:rsidRDefault="00B04DA7" w:rsidP="000C0834">
      <w:pPr>
        <w:jc w:val="center"/>
        <w:rPr>
          <w:rFonts w:asciiTheme="minorHAnsi" w:hAnsiTheme="minorHAnsi" w:cstheme="minorHAnsi"/>
        </w:rPr>
      </w:pPr>
    </w:p>
    <w:p w:rsidR="001A17CF" w:rsidRPr="00B04DA7" w:rsidRDefault="005C18DA" w:rsidP="000C0834">
      <w:pPr>
        <w:jc w:val="center"/>
        <w:rPr>
          <w:rFonts w:asciiTheme="minorHAnsi" w:hAnsiTheme="minorHAnsi" w:cstheme="minorHAnsi"/>
        </w:rPr>
      </w:pPr>
      <w:r w:rsidRPr="00B04DA7">
        <w:rPr>
          <w:rFonts w:asciiTheme="minorHAnsi" w:hAnsiTheme="minorHAnsi" w:cstheme="minorHAnsi"/>
        </w:rPr>
        <w:t>Las actividades son con entrada libre y gratuita. Requieren inscr</w:t>
      </w:r>
      <w:r w:rsidR="005E04AB" w:rsidRPr="00B04DA7">
        <w:rPr>
          <w:rFonts w:asciiTheme="minorHAnsi" w:hAnsiTheme="minorHAnsi" w:cstheme="minorHAnsi"/>
        </w:rPr>
        <w:t>ipción siguiendo el  enlace a continuación:</w:t>
      </w:r>
    </w:p>
    <w:p w:rsidR="005E04AB" w:rsidRPr="00B04DA7" w:rsidRDefault="006F007C" w:rsidP="000C0834">
      <w:pPr>
        <w:jc w:val="center"/>
        <w:rPr>
          <w:rFonts w:asciiTheme="minorHAnsi" w:hAnsiTheme="minorHAnsi" w:cstheme="minorHAnsi"/>
        </w:rPr>
      </w:pPr>
      <w:hyperlink r:id="rId10" w:tgtFrame="_blank" w:history="1">
        <w:r w:rsidR="005E04AB" w:rsidRPr="00B04DA7">
          <w:rPr>
            <w:rStyle w:val="Hipervnculo"/>
            <w:rFonts w:asciiTheme="minorHAnsi" w:hAnsiTheme="minorHAnsi" w:cstheme="minorHAnsi"/>
            <w:color w:val="365899"/>
            <w:shd w:val="clear" w:color="auto" w:fill="FFFFFF"/>
          </w:rPr>
          <w:t>https://docs.google.com/forms/d/1d_VnNnU-5xHiBk4qKR90m3fODMn-4tOXytAmyLnxzA4/viewform?c=0&amp;w=1</w:t>
        </w:r>
      </w:hyperlink>
    </w:p>
    <w:p w:rsidR="005E04AB" w:rsidRPr="00B04DA7" w:rsidRDefault="005E04AB" w:rsidP="000C0834">
      <w:pPr>
        <w:jc w:val="center"/>
        <w:rPr>
          <w:rFonts w:asciiTheme="minorHAnsi" w:hAnsiTheme="minorHAnsi" w:cstheme="minorHAnsi"/>
          <w:b/>
        </w:rPr>
      </w:pPr>
      <w:r w:rsidRPr="00B04DA7">
        <w:rPr>
          <w:rFonts w:asciiTheme="minorHAnsi" w:hAnsiTheme="minorHAnsi" w:cstheme="minorHAnsi"/>
          <w:b/>
        </w:rPr>
        <w:t>EVENTO DE FACEBOOK</w:t>
      </w:r>
      <w:proofErr w:type="gramStart"/>
      <w:r w:rsidRPr="00B04DA7">
        <w:rPr>
          <w:rFonts w:asciiTheme="minorHAnsi" w:hAnsiTheme="minorHAnsi" w:cstheme="minorHAnsi"/>
          <w:b/>
        </w:rPr>
        <w:t>:  https</w:t>
      </w:r>
      <w:proofErr w:type="gramEnd"/>
      <w:r w:rsidRPr="00B04DA7">
        <w:rPr>
          <w:rFonts w:asciiTheme="minorHAnsi" w:hAnsiTheme="minorHAnsi" w:cstheme="minorHAnsi"/>
          <w:b/>
        </w:rPr>
        <w:t>://www.facebook.com/events/1592462724398142/</w:t>
      </w:r>
    </w:p>
    <w:p w:rsidR="001A17CF" w:rsidRDefault="001A17CF">
      <w:pPr>
        <w:jc w:val="both"/>
      </w:pPr>
    </w:p>
    <w:p w:rsidR="001A17CF" w:rsidRDefault="005C18DA">
      <w:pPr>
        <w:jc w:val="both"/>
      </w:pPr>
      <w:r>
        <w:rPr>
          <w:b/>
          <w:i/>
          <w:color w:val="4F6228"/>
        </w:rPr>
        <w:t xml:space="preserve">¿Quiénes están detrás del FINCA? </w:t>
      </w:r>
    </w:p>
    <w:p w:rsidR="001A17CF" w:rsidRDefault="005C18DA">
      <w:pPr>
        <w:jc w:val="both"/>
      </w:pPr>
      <w:r>
        <w:t xml:space="preserve">El </w:t>
      </w:r>
      <w:r>
        <w:rPr>
          <w:b/>
          <w:i/>
          <w:color w:val="4F6228"/>
        </w:rPr>
        <w:t>FINCA</w:t>
      </w:r>
      <w:r>
        <w:t xml:space="preserve"> es una iniciativa del </w:t>
      </w:r>
      <w:r>
        <w:rPr>
          <w:b/>
          <w:color w:val="E36C0A"/>
        </w:rPr>
        <w:t xml:space="preserve">Instituto Multimedia </w:t>
      </w:r>
      <w:proofErr w:type="spellStart"/>
      <w:r>
        <w:rPr>
          <w:b/>
          <w:color w:val="E36C0A"/>
        </w:rPr>
        <w:t>DerHumALC</w:t>
      </w:r>
      <w:proofErr w:type="spellEnd"/>
      <w:r>
        <w:rPr>
          <w:b/>
          <w:color w:val="E36C0A"/>
        </w:rPr>
        <w:t xml:space="preserve"> </w:t>
      </w:r>
      <w:r>
        <w:rPr>
          <w:b/>
          <w:color w:val="E36C0A"/>
          <w:highlight w:val="white"/>
        </w:rPr>
        <w:t>–Derechos Humanos de América Latina y el Caribe</w:t>
      </w:r>
      <w:r>
        <w:rPr>
          <w:color w:val="E36C0A"/>
          <w:highlight w:val="white"/>
        </w:rPr>
        <w:t xml:space="preserve">- </w:t>
      </w:r>
      <w:r>
        <w:rPr>
          <w:b/>
          <w:color w:val="E36C0A"/>
          <w:highlight w:val="white"/>
        </w:rPr>
        <w:t>IMD</w:t>
      </w:r>
      <w:r>
        <w:rPr>
          <w:highlight w:val="white"/>
        </w:rPr>
        <w:t xml:space="preserve">, asociación sin fines de lucro radicada en Buenos Aires, creada en aras del fortalecimiento de la investigación, el estudio, la docencia, la difusión en materia de Derechos </w:t>
      </w:r>
      <w:r>
        <w:rPr>
          <w:highlight w:val="white"/>
        </w:rPr>
        <w:lastRenderedPageBreak/>
        <w:t>Humanos, a través de la participación activa con el uso de recursos audiovisuales y nuevas tecnologías.</w:t>
      </w:r>
    </w:p>
    <w:p w:rsidR="001A17CF" w:rsidRDefault="005C18DA">
      <w:pPr>
        <w:jc w:val="center"/>
      </w:pPr>
      <w:r>
        <w:rPr>
          <w:noProof/>
        </w:rPr>
        <w:drawing>
          <wp:inline distT="0" distB="0" distL="114300" distR="114300">
            <wp:extent cx="5295265" cy="1449705"/>
            <wp:effectExtent l="0" t="0" r="0" b="0"/>
            <wp:docPr id="2" name="image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1449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17CF" w:rsidRDefault="005C18DA">
      <w:pPr>
        <w:jc w:val="both"/>
      </w:pPr>
      <w:r>
        <w:t xml:space="preserve">El </w:t>
      </w:r>
      <w:r>
        <w:rPr>
          <w:b/>
          <w:i/>
          <w:color w:val="E36C0A"/>
        </w:rPr>
        <w:t>IMD</w:t>
      </w:r>
      <w:r>
        <w:t xml:space="preserve"> no sólo organiza el </w:t>
      </w:r>
      <w:r>
        <w:rPr>
          <w:b/>
          <w:i/>
          <w:color w:val="4F6228"/>
        </w:rPr>
        <w:t>FINCA</w:t>
      </w:r>
      <w:r>
        <w:t xml:space="preserve"> sino que es ampliamente reconocido por la realización del </w:t>
      </w:r>
      <w:r>
        <w:rPr>
          <w:b/>
        </w:rPr>
        <w:t>Festival Internacional de Cine de Derechos Humanos</w:t>
      </w:r>
      <w:r>
        <w:t xml:space="preserve"> de Buenos Aires, encuentro que ya ha alcanzado su décimo sexta edición con la proyección de películas que, por su contenido social, promueven el rescate de la memoria, las raíces y la dignidad de los pueblos. </w:t>
      </w:r>
    </w:p>
    <w:p w:rsidR="001A17CF" w:rsidRDefault="001A17CF">
      <w:pPr>
        <w:jc w:val="both"/>
      </w:pPr>
    </w:p>
    <w:p w:rsidR="001A17CF" w:rsidRDefault="005C18DA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1326515</wp:posOffset>
            </wp:positionH>
            <wp:positionV relativeFrom="paragraph">
              <wp:posOffset>43180</wp:posOffset>
            </wp:positionV>
            <wp:extent cx="3343275" cy="3902075"/>
            <wp:effectExtent l="0" t="0" r="0" b="0"/>
            <wp:wrapSquare wrapText="bothSides" distT="0" distB="0" distL="114300" distR="114300"/>
            <wp:docPr id="4" name="image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/>
                    <pic:cNvPicPr preferRelativeResize="0"/>
                  </pic:nvPicPr>
                  <pic:blipFill>
                    <a:blip r:embed="rId12"/>
                    <a:srcRect b="17698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90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17CF" w:rsidRDefault="001A17CF">
      <w:pPr>
        <w:jc w:val="both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1A17CF">
      <w:pPr>
        <w:spacing w:after="0" w:line="240" w:lineRule="auto"/>
        <w:jc w:val="center"/>
      </w:pPr>
    </w:p>
    <w:p w:rsidR="001A17CF" w:rsidRDefault="005C18DA">
      <w:pPr>
        <w:spacing w:after="0" w:line="240" w:lineRule="auto"/>
        <w:jc w:val="center"/>
      </w:pPr>
      <w:r>
        <w:rPr>
          <w:b/>
          <w:i/>
          <w:color w:val="4F6228"/>
          <w:sz w:val="24"/>
          <w:szCs w:val="24"/>
        </w:rPr>
        <w:t xml:space="preserve">Más </w:t>
      </w:r>
      <w:proofErr w:type="spellStart"/>
      <w:r>
        <w:rPr>
          <w:b/>
          <w:i/>
          <w:color w:val="4F6228"/>
          <w:sz w:val="24"/>
          <w:szCs w:val="24"/>
        </w:rPr>
        <w:t>info</w:t>
      </w:r>
      <w:proofErr w:type="spellEnd"/>
      <w:r>
        <w:rPr>
          <w:b/>
          <w:i/>
          <w:color w:val="4F6228"/>
          <w:sz w:val="24"/>
          <w:szCs w:val="24"/>
        </w:rPr>
        <w:t xml:space="preserve">: </w:t>
      </w:r>
    </w:p>
    <w:p w:rsidR="001A17CF" w:rsidRDefault="001A17CF">
      <w:pPr>
        <w:spacing w:after="0" w:line="240" w:lineRule="auto"/>
        <w:jc w:val="center"/>
      </w:pPr>
    </w:p>
    <w:p w:rsidR="001A17CF" w:rsidRDefault="005C18DA">
      <w:pPr>
        <w:spacing w:after="0" w:line="240" w:lineRule="auto"/>
      </w:pPr>
      <w:r>
        <w:t xml:space="preserve">La programación completa del </w:t>
      </w:r>
      <w:r>
        <w:rPr>
          <w:b/>
          <w:i/>
          <w:color w:val="4F6228"/>
        </w:rPr>
        <w:t>FINCA</w:t>
      </w:r>
      <w:r w:rsidR="00B04DA7">
        <w:t xml:space="preserve"> se encuentra disponible a</w:t>
      </w:r>
      <w:bookmarkStart w:id="0" w:name="_GoBack"/>
      <w:bookmarkEnd w:id="0"/>
      <w:r>
        <w:t xml:space="preserve"> través de nuestra página web y nuestras redes sociales:</w:t>
      </w:r>
    </w:p>
    <w:p w:rsidR="001A17CF" w:rsidRDefault="001A17CF">
      <w:pPr>
        <w:spacing w:line="240" w:lineRule="auto"/>
        <w:jc w:val="both"/>
      </w:pPr>
    </w:p>
    <w:p w:rsidR="001A17CF" w:rsidRDefault="006F007C">
      <w:pPr>
        <w:spacing w:line="240" w:lineRule="auto"/>
        <w:jc w:val="both"/>
      </w:pPr>
      <w:hyperlink r:id="rId13">
        <w:r w:rsidR="005C18DA">
          <w:rPr>
            <w:color w:val="0000FF"/>
            <w:u w:val="single"/>
          </w:rPr>
          <w:t>http://www.imd.org.ar/</w:t>
        </w:r>
      </w:hyperlink>
      <w:hyperlink r:id="rId14">
        <w:r w:rsidR="005C18DA">
          <w:rPr>
            <w:color w:val="0000FF"/>
            <w:u w:val="single"/>
          </w:rPr>
          <w:t>finca</w:t>
        </w:r>
      </w:hyperlink>
      <w:hyperlink r:id="rId15"/>
    </w:p>
    <w:p w:rsidR="001A17CF" w:rsidRDefault="006F007C">
      <w:pPr>
        <w:spacing w:line="240" w:lineRule="auto"/>
        <w:jc w:val="both"/>
      </w:pPr>
      <w:hyperlink r:id="rId16">
        <w:r w:rsidR="005C18DA">
          <w:rPr>
            <w:color w:val="0000FF"/>
            <w:u w:val="single"/>
          </w:rPr>
          <w:t>http://www.facebook.com/FestivalFINCA</w:t>
        </w:r>
      </w:hyperlink>
      <w:hyperlink r:id="rId17"/>
    </w:p>
    <w:p w:rsidR="001A17CF" w:rsidRDefault="006F007C">
      <w:pPr>
        <w:spacing w:line="240" w:lineRule="auto"/>
        <w:jc w:val="both"/>
      </w:pPr>
      <w:hyperlink r:id="rId18">
        <w:r w:rsidR="005C18DA">
          <w:rPr>
            <w:color w:val="0000FF"/>
            <w:u w:val="single"/>
          </w:rPr>
          <w:t>http://twitter.com/FestivalFINCA</w:t>
        </w:r>
      </w:hyperlink>
      <w:hyperlink r:id="rId19"/>
    </w:p>
    <w:p w:rsidR="001A17CF" w:rsidRDefault="006F007C">
      <w:pPr>
        <w:spacing w:line="240" w:lineRule="auto"/>
        <w:jc w:val="both"/>
      </w:pPr>
      <w:hyperlink r:id="rId20"/>
    </w:p>
    <w:sectPr w:rsidR="001A17CF">
      <w:headerReference w:type="default" r:id="rId21"/>
      <w:footerReference w:type="default" r:id="rId22"/>
      <w:pgSz w:w="12240" w:h="15840"/>
      <w:pgMar w:top="851" w:right="1440" w:bottom="1440" w:left="144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7C" w:rsidRDefault="006F007C">
      <w:pPr>
        <w:spacing w:after="0" w:line="240" w:lineRule="auto"/>
      </w:pPr>
      <w:r>
        <w:separator/>
      </w:r>
    </w:p>
  </w:endnote>
  <w:endnote w:type="continuationSeparator" w:id="0">
    <w:p w:rsidR="006F007C" w:rsidRDefault="006F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CF" w:rsidRDefault="005C18DA">
    <w:pPr>
      <w:spacing w:after="0" w:line="240" w:lineRule="auto"/>
    </w:pPr>
    <w:r>
      <w:rPr>
        <w:noProof/>
      </w:rPr>
      <w:drawing>
        <wp:inline distT="0" distB="0" distL="114300" distR="114300">
          <wp:extent cx="5936615" cy="586740"/>
          <wp:effectExtent l="0" t="0" r="0" b="0"/>
          <wp:docPr id="5" name="image0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615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hyperlink r:id="rId2"/>
  </w:p>
  <w:p w:rsidR="001A17CF" w:rsidRDefault="005C18DA">
    <w:pPr>
      <w:spacing w:after="0" w:line="240" w:lineRule="auto"/>
      <w:jc w:val="center"/>
    </w:pPr>
    <w:r>
      <w:rPr>
        <w:color w:val="808080"/>
        <w:sz w:val="18"/>
        <w:szCs w:val="18"/>
        <w:highlight w:val="white"/>
      </w:rPr>
      <w:t>Florida 274 // Planta Baja // Buenos Aires, Argentina // CP 1005</w:t>
    </w:r>
  </w:p>
  <w:p w:rsidR="001A17CF" w:rsidRDefault="005C18DA">
    <w:pPr>
      <w:spacing w:after="720" w:line="240" w:lineRule="auto"/>
      <w:jc w:val="center"/>
    </w:pPr>
    <w:r>
      <w:rPr>
        <w:color w:val="808080"/>
        <w:sz w:val="18"/>
        <w:szCs w:val="18"/>
        <w:highlight w:val="white"/>
      </w:rPr>
      <w:t>+54 11 4328.2978 // 4328.3286 // 4375.4450</w:t>
    </w:r>
    <w:r>
      <w:rPr>
        <w:color w:val="808080"/>
        <w:sz w:val="18"/>
        <w:szCs w:val="18"/>
      </w:rPr>
      <w:br/>
    </w:r>
    <w:hyperlink r:id="rId3">
      <w:r>
        <w:rPr>
          <w:color w:val="808080"/>
          <w:sz w:val="18"/>
          <w:szCs w:val="18"/>
          <w:highlight w:val="white"/>
          <w:u w:val="single"/>
        </w:rPr>
        <w:t>coordinacion@imd.org.ar</w:t>
      </w:r>
    </w:hyperlink>
    <w:hyperlink r:id="rId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7C" w:rsidRDefault="006F007C">
      <w:pPr>
        <w:spacing w:after="0" w:line="240" w:lineRule="auto"/>
      </w:pPr>
      <w:r>
        <w:separator/>
      </w:r>
    </w:p>
  </w:footnote>
  <w:footnote w:type="continuationSeparator" w:id="0">
    <w:p w:rsidR="006F007C" w:rsidRDefault="006F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CF" w:rsidRDefault="005C18DA">
    <w:pPr>
      <w:tabs>
        <w:tab w:val="center" w:pos="4680"/>
        <w:tab w:val="right" w:pos="9360"/>
      </w:tabs>
      <w:spacing w:before="720"/>
    </w:pPr>
    <w:r>
      <w:rPr>
        <w:noProof/>
      </w:rPr>
      <w:drawing>
        <wp:inline distT="0" distB="0" distL="114300" distR="114300">
          <wp:extent cx="5942965" cy="90487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96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hyperlink r:id="rId2"/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942965" cy="904875"/>
          <wp:effectExtent l="0" t="0" r="0" b="0"/>
          <wp:wrapNone/>
          <wp:docPr id="3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96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B4C"/>
    <w:multiLevelType w:val="multilevel"/>
    <w:tmpl w:val="0EB0BFF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17CF"/>
    <w:rsid w:val="000C0834"/>
    <w:rsid w:val="001A17CF"/>
    <w:rsid w:val="005C18DA"/>
    <w:rsid w:val="005E04AB"/>
    <w:rsid w:val="006F007C"/>
    <w:rsid w:val="00AB786F"/>
    <w:rsid w:val="00B04DA7"/>
    <w:rsid w:val="00C92E71"/>
    <w:rsid w:val="00F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8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E04AB"/>
    <w:rPr>
      <w:color w:val="0000FF"/>
      <w:u w:val="single"/>
    </w:rPr>
  </w:style>
  <w:style w:type="paragraph" w:customStyle="1" w:styleId="font8">
    <w:name w:val="font_8"/>
    <w:basedOn w:val="Normal"/>
    <w:rsid w:val="00B0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20">
    <w:name w:val="color_20"/>
    <w:basedOn w:val="Fuentedeprrafopredeter"/>
    <w:rsid w:val="00B04DA7"/>
  </w:style>
  <w:style w:type="paragraph" w:customStyle="1" w:styleId="font7">
    <w:name w:val="font_7"/>
    <w:basedOn w:val="Normal"/>
    <w:rsid w:val="00B0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16">
    <w:name w:val="color_16"/>
    <w:basedOn w:val="Fuentedeprrafopredeter"/>
    <w:rsid w:val="00B04DA7"/>
  </w:style>
  <w:style w:type="character" w:customStyle="1" w:styleId="color2">
    <w:name w:val="color_2"/>
    <w:basedOn w:val="Fuentedeprrafopredeter"/>
    <w:rsid w:val="00B04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8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E04AB"/>
    <w:rPr>
      <w:color w:val="0000FF"/>
      <w:u w:val="single"/>
    </w:rPr>
  </w:style>
  <w:style w:type="paragraph" w:customStyle="1" w:styleId="font8">
    <w:name w:val="font_8"/>
    <w:basedOn w:val="Normal"/>
    <w:rsid w:val="00B0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20">
    <w:name w:val="color_20"/>
    <w:basedOn w:val="Fuentedeprrafopredeter"/>
    <w:rsid w:val="00B04DA7"/>
  </w:style>
  <w:style w:type="paragraph" w:customStyle="1" w:styleId="font7">
    <w:name w:val="font_7"/>
    <w:basedOn w:val="Normal"/>
    <w:rsid w:val="00B0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16">
    <w:name w:val="color_16"/>
    <w:basedOn w:val="Fuentedeprrafopredeter"/>
    <w:rsid w:val="00B04DA7"/>
  </w:style>
  <w:style w:type="character" w:customStyle="1" w:styleId="color2">
    <w:name w:val="color_2"/>
    <w:basedOn w:val="Fuentedeprrafopredeter"/>
    <w:rsid w:val="00B04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md.org.ar" TargetMode="External"/><Relationship Id="rId18" Type="http://schemas.openxmlformats.org/officeDocument/2006/relationships/hyperlink" Target="http://twitter.com/FestivalFINCA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://www.facebook.com/FestivalFIN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FestivalFINCA" TargetMode="External"/><Relationship Id="rId20" Type="http://schemas.openxmlformats.org/officeDocument/2006/relationships/hyperlink" Target="https://www.facebook.com/FestivalDerHumAL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md.org.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forms/d/1d_VnNnU-5xHiBk4qKR90m3fODMn-4tOXytAmyLnxzA4/viewform?c=0&amp;w=1" TargetMode="External"/><Relationship Id="rId19" Type="http://schemas.openxmlformats.org/officeDocument/2006/relationships/hyperlink" Target="http://twitter.com/FestivalFIN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tividadesparalel.wix.com/finca" TargetMode="External"/><Relationship Id="rId14" Type="http://schemas.openxmlformats.org/officeDocument/2006/relationships/hyperlink" Target="http://www.imd.org.ar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inacion@imd.org.ar" TargetMode="External"/><Relationship Id="rId2" Type="http://schemas.openxmlformats.org/officeDocument/2006/relationships/hyperlink" Target="https://www.facebook.com/FestivalDerHumALC" TargetMode="External"/><Relationship Id="rId1" Type="http://schemas.openxmlformats.org/officeDocument/2006/relationships/image" Target="media/image6.jpg"/><Relationship Id="rId4" Type="http://schemas.openxmlformats.org/officeDocument/2006/relationships/hyperlink" Target="mailto:coordinacion@imd.org.a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www.facebook.com/FestivalDerHumALC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</dc:creator>
  <cp:lastModifiedBy>DianaM</cp:lastModifiedBy>
  <cp:revision>5</cp:revision>
  <dcterms:created xsi:type="dcterms:W3CDTF">2016-05-26T15:38:00Z</dcterms:created>
  <dcterms:modified xsi:type="dcterms:W3CDTF">2016-05-26T16:25:00Z</dcterms:modified>
</cp:coreProperties>
</file>